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“革命根据地人权保障的实践探索与历史贡献”学术研讨会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会议通知</w:t>
      </w:r>
    </w:p>
    <w:p>
      <w:pPr>
        <w:ind w:firstLine="560" w:firstLineChars="200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中国共产党从诞生那一天起，就把为人民谋幸福、为人类谋发展作为奋斗目标。</w:t>
      </w:r>
      <w:r>
        <w:rPr>
          <w:rFonts w:hint="eastAsia" w:ascii="宋体" w:hAnsi="宋体" w:eastAsia="宋体"/>
          <w:sz w:val="28"/>
          <w:szCs w:val="28"/>
        </w:rPr>
        <w:t>深入研究革命根据地人权保障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/>
          <w:sz w:val="28"/>
          <w:szCs w:val="28"/>
        </w:rPr>
        <w:t>理论与实践，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汲取宝贵历史经验，</w:t>
      </w:r>
      <w:r>
        <w:rPr>
          <w:rFonts w:hint="eastAsia" w:ascii="宋体" w:hAnsi="宋体" w:eastAsia="宋体"/>
          <w:sz w:val="28"/>
          <w:szCs w:val="28"/>
        </w:rPr>
        <w:t>对于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更好弘扬和践行</w:t>
      </w:r>
      <w:r>
        <w:rPr>
          <w:rFonts w:hint="eastAsia" w:ascii="宋体" w:hAnsi="宋体" w:eastAsia="宋体"/>
          <w:sz w:val="28"/>
          <w:szCs w:val="28"/>
        </w:rPr>
        <w:t>当代中国人权观具有重要意义。经主办方研究决定，“革命根据地人权保障的实践探索与历史贡献”学术研讨会将于2025年11月14日至16日在延安市召开，本次会议由延安大学延安精神研究中心、西北政法大学人权研究中心、广东工业大学人权法治研究中心联合主办。现将有关事项通知如下：</w:t>
      </w:r>
    </w:p>
    <w:p>
      <w:pPr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</w:p>
    <w:p>
      <w:pPr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一、会议主题</w:t>
      </w:r>
    </w:p>
    <w:p>
      <w:pPr>
        <w:jc w:val="both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“革命根据地人权保障的实践探索与历史贡献</w:t>
      </w:r>
      <w:r>
        <w:rPr>
          <w:rFonts w:hint="eastAsia" w:ascii="宋体" w:hAnsi="宋体" w:eastAsia="宋体"/>
          <w:sz w:val="28"/>
          <w:szCs w:val="28"/>
          <w:lang w:eastAsia="zh-CN"/>
        </w:rPr>
        <w:t>”</w:t>
      </w:r>
    </w:p>
    <w:p>
      <w:pPr>
        <w:jc w:val="both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二、会议时间、地点和方式</w:t>
      </w:r>
    </w:p>
    <w:p>
      <w:pPr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1.会议时间</w:t>
      </w:r>
      <w:r>
        <w:rPr>
          <w:rFonts w:hint="eastAsia" w:ascii="宋体" w:hAnsi="宋体" w:eastAsia="宋体"/>
          <w:sz w:val="28"/>
          <w:szCs w:val="28"/>
        </w:rPr>
        <w:t>：会议将于2025年11月14日—16日召开，11月14日全天报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到</w:t>
      </w:r>
      <w:r>
        <w:rPr>
          <w:rFonts w:hint="eastAsia" w:ascii="宋体" w:hAnsi="宋体" w:eastAsia="宋体"/>
          <w:sz w:val="28"/>
          <w:szCs w:val="28"/>
        </w:rPr>
        <w:t>，15日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全天</w:t>
      </w:r>
      <w:r>
        <w:rPr>
          <w:rFonts w:hint="eastAsia" w:ascii="宋体" w:hAnsi="宋体" w:eastAsia="宋体"/>
          <w:sz w:val="28"/>
          <w:szCs w:val="28"/>
        </w:rPr>
        <w:t>召开学术会议，16日离会；</w:t>
      </w:r>
    </w:p>
    <w:p>
      <w:pPr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2.会议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报到</w:t>
      </w:r>
      <w:r>
        <w:rPr>
          <w:rFonts w:hint="eastAsia" w:ascii="宋体" w:hAnsi="宋体" w:eastAsia="宋体"/>
          <w:sz w:val="28"/>
          <w:szCs w:val="28"/>
        </w:rPr>
        <w:t>地点：延安市益康花园酒店（延安市宝塔区新城街道中环大道与韶山路交汇处北100米路西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酒店电话：0911—8886888  0911—8887888</w:t>
      </w:r>
      <w:r>
        <w:rPr>
          <w:rFonts w:hint="eastAsia" w:ascii="宋体" w:hAnsi="宋体" w:eastAsia="宋体"/>
          <w:sz w:val="28"/>
          <w:szCs w:val="28"/>
        </w:rPr>
        <w:t>）；</w:t>
      </w:r>
    </w:p>
    <w:p>
      <w:pPr>
        <w:jc w:val="both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3.会议方式：本次会议采用线下方式举行。</w:t>
      </w:r>
    </w:p>
    <w:p>
      <w:pPr>
        <w:jc w:val="both"/>
        <w:rPr>
          <w:rFonts w:hint="eastAsia" w:ascii="宋体" w:hAnsi="宋体" w:eastAsia="宋体"/>
          <w:sz w:val="28"/>
          <w:szCs w:val="28"/>
        </w:rPr>
      </w:pPr>
    </w:p>
    <w:p>
      <w:pPr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三、参会人员</w:t>
      </w:r>
    </w:p>
    <w:p>
      <w:pPr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优秀论文代表、</w:t>
      </w:r>
      <w:r>
        <w:rPr>
          <w:rFonts w:hint="eastAsia" w:ascii="宋体" w:hAnsi="宋体" w:eastAsia="宋体"/>
          <w:sz w:val="28"/>
          <w:szCs w:val="28"/>
        </w:rPr>
        <w:t>特邀专家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学者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部分实务部门代表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jc w:val="both"/>
        <w:rPr>
          <w:rFonts w:ascii="宋体" w:hAnsi="宋体" w:eastAsia="宋体"/>
          <w:sz w:val="28"/>
          <w:szCs w:val="28"/>
        </w:rPr>
      </w:pPr>
    </w:p>
    <w:p>
      <w:pPr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四、会议费用</w:t>
      </w:r>
    </w:p>
    <w:p>
      <w:pPr>
        <w:ind w:firstLine="560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本次会议不收取会务费；参会人员自行承担往返交通费、住宿费。</w:t>
      </w:r>
    </w:p>
    <w:p>
      <w:pPr>
        <w:jc w:val="both"/>
        <w:rPr>
          <w:rFonts w:ascii="宋体" w:hAnsi="宋体" w:eastAsia="宋体"/>
          <w:sz w:val="28"/>
          <w:szCs w:val="28"/>
        </w:rPr>
      </w:pPr>
    </w:p>
    <w:p>
      <w:pPr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五、会务要求</w:t>
      </w:r>
    </w:p>
    <w:p>
      <w:pPr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1.本次会议请各位参会人员安排好参会时间，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您若有任何变化</w:t>
      </w:r>
      <w:r>
        <w:rPr>
          <w:rFonts w:hint="eastAsia" w:ascii="宋体" w:hAnsi="宋体" w:eastAsia="宋体"/>
          <w:sz w:val="28"/>
          <w:szCs w:val="28"/>
        </w:rPr>
        <w:t>，请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及时与</w:t>
      </w:r>
      <w:r>
        <w:rPr>
          <w:rFonts w:hint="eastAsia" w:ascii="宋体" w:hAnsi="宋体" w:eastAsia="宋体"/>
          <w:sz w:val="28"/>
          <w:szCs w:val="28"/>
        </w:rPr>
        <w:t>会务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工作人员取得联系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请参会嘉宾</w:t>
      </w:r>
      <w:r>
        <w:rPr>
          <w:rFonts w:hint="eastAsia" w:ascii="宋体" w:hAnsi="宋体" w:eastAsia="宋体"/>
          <w:sz w:val="28"/>
          <w:szCs w:val="28"/>
        </w:rPr>
        <w:t>于</w:t>
      </w:r>
      <w:r>
        <w:rPr>
          <w:rFonts w:hint="eastAsia" w:ascii="宋体" w:hAnsi="宋体" w:eastAsia="宋体"/>
          <w:sz w:val="28"/>
          <w:szCs w:val="28"/>
          <w:highlight w:val="none"/>
        </w:rPr>
        <w:t>2025年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11月3</w:t>
      </w:r>
      <w:r>
        <w:rPr>
          <w:rFonts w:ascii="宋体" w:hAnsi="宋体" w:eastAsia="宋体"/>
          <w:sz w:val="28"/>
          <w:szCs w:val="28"/>
          <w:highlight w:val="none"/>
        </w:rPr>
        <w:t>日</w:t>
      </w:r>
      <w:r>
        <w:rPr>
          <w:rFonts w:ascii="宋体" w:hAnsi="宋体" w:eastAsia="宋体"/>
          <w:sz w:val="28"/>
          <w:szCs w:val="28"/>
        </w:rPr>
        <w:t>前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将</w:t>
      </w:r>
      <w:r>
        <w:rPr>
          <w:rFonts w:ascii="宋体" w:hAnsi="宋体" w:eastAsia="宋体"/>
          <w:sz w:val="28"/>
          <w:szCs w:val="28"/>
        </w:rPr>
        <w:t>参会回执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发送至指定邮箱</w:t>
      </w:r>
      <w:r>
        <w:rPr>
          <w:rFonts w:hint="eastAsia" w:ascii="宋体" w:hAnsi="宋体" w:eastAsia="宋体"/>
          <w:sz w:val="28"/>
          <w:szCs w:val="28"/>
        </w:rPr>
        <w:t>genjudirenquan@163.com，以便会务组统筹安排住宿与会议资料。</w:t>
      </w:r>
    </w:p>
    <w:p>
      <w:pPr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3.其他不明之处请咨询会务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工作人员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jc w:val="both"/>
        <w:rPr>
          <w:rFonts w:ascii="宋体" w:hAnsi="宋体" w:eastAsia="宋体"/>
          <w:sz w:val="28"/>
          <w:szCs w:val="28"/>
        </w:rPr>
      </w:pPr>
    </w:p>
    <w:p>
      <w:pPr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六、会务联系人及联系方式</w:t>
      </w:r>
    </w:p>
    <w:p>
      <w:pPr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1.延安大学延安精神研究中心联系人：</w:t>
      </w:r>
    </w:p>
    <w:p>
      <w:pPr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张老师（联系电话：18700137528）</w:t>
      </w:r>
    </w:p>
    <w:p>
      <w:pPr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2.西北政法大学人权研究中心联系人：</w:t>
      </w:r>
    </w:p>
    <w:p>
      <w:pPr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李老师（联系电话：17632070367）</w:t>
      </w:r>
    </w:p>
    <w:p>
      <w:pPr>
        <w:jc w:val="both"/>
        <w:rPr>
          <w:rFonts w:ascii="宋体" w:hAnsi="宋体" w:eastAsia="宋体"/>
          <w:sz w:val="28"/>
          <w:szCs w:val="28"/>
        </w:rPr>
      </w:pPr>
    </w:p>
    <w:p>
      <w:pPr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附件：参会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回执</w:t>
      </w:r>
    </w:p>
    <w:p>
      <w:pPr>
        <w:jc w:val="both"/>
        <w:rPr>
          <w:rFonts w:hint="eastAsia"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延安大学延安精神研究中心</w:t>
      </w:r>
    </w:p>
    <w:p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西北政法大学人权研究中心</w:t>
      </w:r>
    </w:p>
    <w:p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广东工业大学人权法治研究中心</w:t>
      </w:r>
    </w:p>
    <w:p>
      <w:pPr>
        <w:jc w:val="right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2025年10月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2ZjhmMmI4ZWY0MDEwMzg1M2Y3ZDNiNTA1MGJkNzcifQ=="/>
  </w:docVars>
  <w:rsids>
    <w:rsidRoot w:val="00E04E31"/>
    <w:rsid w:val="00115B47"/>
    <w:rsid w:val="004743B1"/>
    <w:rsid w:val="00A5005B"/>
    <w:rsid w:val="00CD7B58"/>
    <w:rsid w:val="00D042EA"/>
    <w:rsid w:val="00E04E31"/>
    <w:rsid w:val="00EA02B8"/>
    <w:rsid w:val="121275C4"/>
    <w:rsid w:val="24226058"/>
    <w:rsid w:val="389C3BE7"/>
    <w:rsid w:val="452424FB"/>
    <w:rsid w:val="4C592910"/>
    <w:rsid w:val="5851005C"/>
    <w:rsid w:val="5FAA65CD"/>
    <w:rsid w:val="61C34F67"/>
    <w:rsid w:val="7E4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688</Words>
  <Characters>782</Characters>
  <Lines>6</Lines>
  <Paragraphs>1</Paragraphs>
  <TotalTime>80</TotalTime>
  <ScaleCrop>false</ScaleCrop>
  <LinksUpToDate>false</LinksUpToDate>
  <CharactersWithSpaces>784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2025-10-10T10:06:00Z</dcterms:created>
  <dc:creator>明玮 李</dc:creator>
  <cp:lastModifiedBy>泠子安</cp:lastModifiedBy>
  <dcterms:modified xsi:type="dcterms:W3CDTF">2025-10-12T06:30:21Z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eyJoZGlkIjoiMGQzNWRiYTkzMGM0NjAwMjg3Nzg5NmEzMzBhNDc3OGMiLCJ1c2VySWQiOiI2NzM5NjI3NTYifQ==</vt:lpwstr>
  </property>
  <property fmtid="{D5CDD505-2E9C-101B-9397-08002B2CF9AE}" pid="3" name="KSOProductBuildVer">
    <vt:lpwstr>2052-11.1.0.14036</vt:lpwstr>
  </property>
  <property fmtid="{D5CDD505-2E9C-101B-9397-08002B2CF9AE}" pid="4" name="ICV">
    <vt:lpwstr>AF855A70335F4B85AF3BB53F21472551_13</vt:lpwstr>
  </property>
</Properties>
</file>